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A3" w:rsidRPr="00070EA3" w:rsidRDefault="00070EA3" w:rsidP="00070EA3">
      <w:pPr>
        <w:keepNext/>
        <w:keepLines/>
        <w:spacing w:before="312" w:after="312" w:line="360" w:lineRule="auto"/>
        <w:jc w:val="center"/>
        <w:outlineLvl w:val="0"/>
        <w:rPr>
          <w:rFonts w:ascii="ˎ̥" w:eastAsia="黑体" w:hAnsi="ˎ̥" w:cs="Times New Roman"/>
          <w:b/>
          <w:bCs/>
          <w:color w:val="000000"/>
          <w:kern w:val="44"/>
          <w:sz w:val="30"/>
          <w:szCs w:val="30"/>
        </w:rPr>
      </w:pPr>
      <w:bookmarkStart w:id="0" w:name="_Toc297099077"/>
      <w:bookmarkStart w:id="1" w:name="_Toc297099496"/>
      <w:bookmarkStart w:id="2" w:name="_Toc297101354"/>
      <w:bookmarkStart w:id="3" w:name="_Toc297102650"/>
      <w:bookmarkStart w:id="4" w:name="_Toc297103349"/>
      <w:bookmarkStart w:id="5" w:name="_Toc297110119"/>
      <w:bookmarkStart w:id="6" w:name="_Toc297303060"/>
      <w:bookmarkStart w:id="7" w:name="_Toc297371070"/>
      <w:bookmarkStart w:id="8" w:name="_Toc297452762"/>
      <w:bookmarkStart w:id="9" w:name="_Toc297473051"/>
      <w:bookmarkStart w:id="10" w:name="_Toc297534626"/>
      <w:bookmarkStart w:id="11" w:name="_Toc298143749"/>
      <w:bookmarkStart w:id="12" w:name="_Toc298311319"/>
      <w:bookmarkStart w:id="13" w:name="_Toc302997338"/>
      <w:bookmarkStart w:id="14" w:name="_Toc308506901"/>
      <w:bookmarkStart w:id="15" w:name="_Toc308794399"/>
      <w:bookmarkStart w:id="16" w:name="_Toc308906572"/>
      <w:bookmarkStart w:id="17" w:name="_Toc309031184"/>
      <w:bookmarkStart w:id="18" w:name="_Toc309116743"/>
      <w:bookmarkStart w:id="19" w:name="_Toc311215904"/>
      <w:bookmarkStart w:id="20" w:name="_Toc311448606"/>
      <w:bookmarkStart w:id="21" w:name="_Toc311470787"/>
      <w:bookmarkStart w:id="22" w:name="_Toc334196632"/>
      <w:bookmarkStart w:id="23" w:name="_Toc334197102"/>
      <w:bookmarkStart w:id="24" w:name="_Toc29651"/>
      <w:bookmarkStart w:id="25" w:name="_Toc18198"/>
      <w:bookmarkStart w:id="26" w:name="_GoBack"/>
      <w:r w:rsidRPr="00070EA3">
        <w:rPr>
          <w:rFonts w:ascii="ˎ̥" w:eastAsia="黑体" w:hAnsi="ˎ̥" w:cs="Times New Roman" w:hint="eastAsia"/>
          <w:b/>
          <w:bCs/>
          <w:color w:val="000000"/>
          <w:kern w:val="44"/>
          <w:sz w:val="30"/>
          <w:szCs w:val="30"/>
        </w:rPr>
        <w:t>成都理工大学工程技术学院教案编写规范（试行）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bookmarkEnd w:id="26"/>
    <w:p w:rsidR="00070EA3" w:rsidRPr="00070EA3" w:rsidRDefault="00070EA3" w:rsidP="00070EA3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070EA3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教务处〔2009〕1号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/>
          <w:sz w:val="24"/>
          <w:szCs w:val="24"/>
        </w:rPr>
        <w:t>教案是教师实施教学的基本依据，是保证课程教学质量的基本前提</w:t>
      </w:r>
      <w:r w:rsidRPr="00070EA3">
        <w:rPr>
          <w:rFonts w:ascii="宋体" w:eastAsia="宋体" w:hAnsi="宋体" w:cs="Times New Roman" w:hint="eastAsia"/>
          <w:sz w:val="24"/>
          <w:szCs w:val="24"/>
        </w:rPr>
        <w:t>。为了进一步规范我校教师备课及教案编写工作，</w:t>
      </w:r>
      <w:r w:rsidRPr="00070EA3">
        <w:rPr>
          <w:rFonts w:ascii="宋体" w:eastAsia="宋体" w:hAnsi="宋体" w:cs="Times New Roman"/>
          <w:sz w:val="24"/>
          <w:szCs w:val="24"/>
        </w:rPr>
        <w:t>促进</w:t>
      </w:r>
      <w:r w:rsidRPr="00070EA3">
        <w:rPr>
          <w:rFonts w:ascii="宋体" w:eastAsia="宋体" w:hAnsi="宋体" w:cs="Times New Roman" w:hint="eastAsia"/>
          <w:sz w:val="24"/>
          <w:szCs w:val="24"/>
        </w:rPr>
        <w:t>教师</w:t>
      </w:r>
      <w:r w:rsidRPr="00070EA3">
        <w:rPr>
          <w:rFonts w:ascii="宋体" w:eastAsia="宋体" w:hAnsi="宋体" w:cs="Times New Roman"/>
          <w:sz w:val="24"/>
          <w:szCs w:val="24"/>
        </w:rPr>
        <w:t>不断改进教学，创新教学方法，</w:t>
      </w:r>
      <w:r w:rsidRPr="00070EA3">
        <w:rPr>
          <w:rFonts w:ascii="宋体" w:eastAsia="宋体" w:hAnsi="宋体" w:cs="Times New Roman" w:hint="eastAsia"/>
          <w:sz w:val="24"/>
          <w:szCs w:val="24"/>
        </w:rPr>
        <w:t>提高课堂教学质量，制定本规范。</w:t>
      </w:r>
    </w:p>
    <w:p w:rsidR="00070EA3" w:rsidRPr="00070EA3" w:rsidRDefault="00070EA3" w:rsidP="00070EA3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070EA3">
        <w:rPr>
          <w:rFonts w:ascii="宋体" w:eastAsia="宋体" w:hAnsi="宋体" w:cs="Times New Roman" w:hint="eastAsia"/>
          <w:b/>
          <w:sz w:val="28"/>
          <w:szCs w:val="28"/>
        </w:rPr>
        <w:t>一、教案的内涵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教案是基于知识点对一次授课或一节授课的教学过程的设想与计划，是授课教师教学思想、教学方法及教学组织能力的重要体现。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教案不同于讲义（讲稿）。讲义所承载的是知识信息，涉及的是知识性项目，其思路形成</w:t>
      </w:r>
      <w:proofErr w:type="gramStart"/>
      <w:r w:rsidRPr="00070EA3">
        <w:rPr>
          <w:rFonts w:ascii="宋体" w:eastAsia="宋体" w:hAnsi="宋体" w:cs="Times New Roman" w:hint="eastAsia"/>
          <w:sz w:val="24"/>
          <w:szCs w:val="24"/>
        </w:rPr>
        <w:t>受教学</w:t>
      </w:r>
      <w:proofErr w:type="gramEnd"/>
      <w:r w:rsidRPr="00070EA3">
        <w:rPr>
          <w:rFonts w:ascii="宋体" w:eastAsia="宋体" w:hAnsi="宋体" w:cs="Times New Roman" w:hint="eastAsia"/>
          <w:sz w:val="24"/>
          <w:szCs w:val="24"/>
        </w:rPr>
        <w:t>过程的知识逻辑支配，要求尽可能详细、全面，</w:t>
      </w:r>
      <w:r w:rsidRPr="00070EA3">
        <w:rPr>
          <w:rFonts w:ascii="宋体" w:eastAsia="宋体" w:hAnsi="宋体" w:cs="Times New Roman"/>
          <w:sz w:val="24"/>
          <w:szCs w:val="24"/>
        </w:rPr>
        <w:t>篇幅较长</w:t>
      </w:r>
      <w:r w:rsidRPr="00070EA3">
        <w:rPr>
          <w:rFonts w:ascii="宋体" w:eastAsia="宋体" w:hAnsi="宋体" w:cs="Times New Roman" w:hint="eastAsia"/>
          <w:sz w:val="24"/>
          <w:szCs w:val="24"/>
        </w:rPr>
        <w:t>；教案所承载的是课堂教学的组织管理信息，涉及的是组织性项目，其思路形成</w:t>
      </w:r>
      <w:proofErr w:type="gramStart"/>
      <w:r w:rsidRPr="00070EA3">
        <w:rPr>
          <w:rFonts w:ascii="宋体" w:eastAsia="宋体" w:hAnsi="宋体" w:cs="Times New Roman" w:hint="eastAsia"/>
          <w:sz w:val="24"/>
          <w:szCs w:val="24"/>
        </w:rPr>
        <w:t>受教学</w:t>
      </w:r>
      <w:proofErr w:type="gramEnd"/>
      <w:r w:rsidRPr="00070EA3">
        <w:rPr>
          <w:rFonts w:ascii="宋体" w:eastAsia="宋体" w:hAnsi="宋体" w:cs="Times New Roman" w:hint="eastAsia"/>
          <w:sz w:val="24"/>
          <w:szCs w:val="24"/>
        </w:rPr>
        <w:t>过程的管理逻辑支配，篇幅教短。因此，讲义不能代替教案。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“</w:t>
      </w:r>
      <w:r w:rsidRPr="00070EA3">
        <w:rPr>
          <w:rFonts w:ascii="宋体" w:eastAsia="宋体" w:hAnsi="宋体" w:cs="Times New Roman"/>
          <w:sz w:val="24"/>
          <w:szCs w:val="24"/>
        </w:rPr>
        <w:t>多媒体课件</w:t>
      </w:r>
      <w:r w:rsidRPr="00070EA3">
        <w:rPr>
          <w:rFonts w:ascii="宋体" w:eastAsia="宋体" w:hAnsi="宋体" w:cs="Times New Roman" w:hint="eastAsia"/>
          <w:sz w:val="24"/>
          <w:szCs w:val="24"/>
        </w:rPr>
        <w:t>”是</w:t>
      </w:r>
      <w:r w:rsidRPr="00070EA3">
        <w:rPr>
          <w:rFonts w:ascii="宋体" w:eastAsia="宋体" w:hAnsi="宋体" w:cs="Times New Roman"/>
          <w:sz w:val="24"/>
          <w:szCs w:val="24"/>
        </w:rPr>
        <w:t>把计算机综合处理文本、图形、声音、图像、动画、视频等多种媒体信息能力的技术应用于教学上，改变信息的包装形式，在计算机上利用媒体开发工具把图、文、声、像集成在一起，做成教学软件，以提高教学内容的表现力和感染力。</w:t>
      </w:r>
      <w:r w:rsidRPr="00070EA3">
        <w:rPr>
          <w:rFonts w:ascii="宋体" w:eastAsia="宋体" w:hAnsi="宋体" w:cs="Times New Roman" w:hint="eastAsia"/>
          <w:sz w:val="24"/>
          <w:szCs w:val="24"/>
        </w:rPr>
        <w:t>课件所涉及的也是知识性项目，是教材和教学知识信息的摘录。鉴于此，课件不能代替教案。</w:t>
      </w:r>
    </w:p>
    <w:p w:rsidR="00070EA3" w:rsidRPr="00070EA3" w:rsidRDefault="00070EA3" w:rsidP="00070EA3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070EA3">
        <w:rPr>
          <w:rFonts w:ascii="宋体" w:eastAsia="宋体" w:hAnsi="宋体" w:cs="Times New Roman" w:hint="eastAsia"/>
          <w:b/>
          <w:sz w:val="28"/>
          <w:szCs w:val="28"/>
        </w:rPr>
        <w:t>二、教案编写的基本要求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1．教案的编写是整个课程教学活动中不可缺少的重要环节，教案必须围绕教学大纲进行设计，任课教师应通过认真钻研教材和教学大纲，并根据社会的发展及对人才培养的新要求及时增加和补充前沿内容。同时，要了解学生已有的知识结构、理解能力，对讲授内容进行合理安排和设计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lastRenderedPageBreak/>
        <w:t>2．</w:t>
      </w:r>
      <w:r w:rsidRPr="00070EA3">
        <w:rPr>
          <w:rFonts w:ascii="宋体" w:eastAsia="宋体" w:hAnsi="宋体" w:cs="Times New Roman"/>
          <w:sz w:val="24"/>
          <w:szCs w:val="24"/>
        </w:rPr>
        <w:t>教案主要是按讲授的教学内容和课时进行编制</w:t>
      </w:r>
      <w:r w:rsidRPr="00070EA3">
        <w:rPr>
          <w:rFonts w:ascii="宋体" w:eastAsia="宋体" w:hAnsi="宋体" w:cs="Times New Roman" w:hint="eastAsia"/>
          <w:sz w:val="24"/>
          <w:szCs w:val="24"/>
        </w:rPr>
        <w:t>，</w:t>
      </w:r>
      <w:r w:rsidRPr="00070EA3">
        <w:rPr>
          <w:rFonts w:ascii="宋体" w:eastAsia="宋体" w:hAnsi="宋体" w:cs="Times New Roman"/>
          <w:sz w:val="24"/>
          <w:szCs w:val="24"/>
        </w:rPr>
        <w:t>可以</w:t>
      </w:r>
      <w:r w:rsidRPr="00070EA3">
        <w:rPr>
          <w:rFonts w:ascii="宋体" w:eastAsia="宋体" w:hAnsi="宋体" w:cs="Times New Roman" w:hint="eastAsia"/>
          <w:sz w:val="24"/>
          <w:szCs w:val="24"/>
        </w:rPr>
        <w:t>根据</w:t>
      </w:r>
      <w:r w:rsidRPr="00070EA3">
        <w:rPr>
          <w:rFonts w:ascii="宋体" w:eastAsia="宋体" w:hAnsi="宋体" w:cs="Times New Roman"/>
          <w:sz w:val="24"/>
          <w:szCs w:val="24"/>
        </w:rPr>
        <w:t>一个教学单元或一次课(2</w:t>
      </w:r>
      <w:r w:rsidRPr="00070EA3">
        <w:rPr>
          <w:rFonts w:ascii="宋体" w:eastAsia="宋体" w:hAnsi="宋体" w:cs="Times New Roman" w:hint="eastAsia"/>
          <w:sz w:val="24"/>
          <w:szCs w:val="24"/>
        </w:rPr>
        <w:t>－3</w:t>
      </w:r>
      <w:r w:rsidRPr="00070EA3">
        <w:rPr>
          <w:rFonts w:ascii="宋体" w:eastAsia="宋体" w:hAnsi="宋体" w:cs="Times New Roman"/>
          <w:sz w:val="24"/>
          <w:szCs w:val="24"/>
        </w:rPr>
        <w:t>学时)编制一个教案</w:t>
      </w:r>
      <w:r w:rsidRPr="00070EA3">
        <w:rPr>
          <w:rFonts w:ascii="宋体" w:eastAsia="宋体" w:hAnsi="宋体" w:cs="Times New Roman" w:hint="eastAsia"/>
          <w:sz w:val="24"/>
          <w:szCs w:val="24"/>
        </w:rPr>
        <w:t>。</w:t>
      </w:r>
      <w:r w:rsidRPr="00070EA3">
        <w:rPr>
          <w:rFonts w:ascii="宋体" w:eastAsia="宋体" w:hAnsi="宋体" w:cs="Times New Roman"/>
          <w:sz w:val="24"/>
          <w:szCs w:val="24"/>
        </w:rPr>
        <w:t>针对不同的专业和不同层次的学生</w:t>
      </w:r>
      <w:r w:rsidRPr="00070EA3">
        <w:rPr>
          <w:rFonts w:ascii="宋体" w:eastAsia="宋体" w:hAnsi="宋体" w:cs="Times New Roman" w:hint="eastAsia"/>
          <w:sz w:val="24"/>
          <w:szCs w:val="24"/>
        </w:rPr>
        <w:t>，</w:t>
      </w:r>
      <w:r w:rsidRPr="00070EA3">
        <w:rPr>
          <w:rFonts w:ascii="宋体" w:eastAsia="宋体" w:hAnsi="宋体" w:cs="Times New Roman"/>
          <w:sz w:val="24"/>
          <w:szCs w:val="24"/>
        </w:rPr>
        <w:t>教案要有所区别</w:t>
      </w:r>
      <w:r w:rsidRPr="00070EA3">
        <w:rPr>
          <w:rFonts w:ascii="宋体" w:eastAsia="宋体" w:hAnsi="宋体" w:cs="Times New Roman" w:hint="eastAsia"/>
          <w:sz w:val="24"/>
          <w:szCs w:val="24"/>
        </w:rPr>
        <w:t>。同一门课程，</w:t>
      </w:r>
      <w:r w:rsidRPr="00070EA3">
        <w:rPr>
          <w:rFonts w:ascii="宋体" w:eastAsia="宋体" w:hAnsi="宋体" w:cs="Times New Roman"/>
          <w:sz w:val="24"/>
          <w:szCs w:val="24"/>
        </w:rPr>
        <w:t>专业不同</w:t>
      </w:r>
      <w:r w:rsidRPr="00070EA3">
        <w:rPr>
          <w:rFonts w:ascii="宋体" w:eastAsia="宋体" w:hAnsi="宋体" w:cs="Times New Roman" w:hint="eastAsia"/>
          <w:sz w:val="24"/>
          <w:szCs w:val="24"/>
        </w:rPr>
        <w:t>，</w:t>
      </w:r>
      <w:r w:rsidRPr="00070EA3">
        <w:rPr>
          <w:rFonts w:ascii="宋体" w:eastAsia="宋体" w:hAnsi="宋体" w:cs="Times New Roman"/>
          <w:sz w:val="24"/>
          <w:szCs w:val="24"/>
        </w:rPr>
        <w:t>则授课内容和侧重点也应有所区别</w:t>
      </w:r>
      <w:r w:rsidRPr="00070EA3">
        <w:rPr>
          <w:rFonts w:ascii="宋体" w:eastAsia="宋体" w:hAnsi="宋体" w:cs="Times New Roman" w:hint="eastAsia"/>
          <w:sz w:val="24"/>
          <w:szCs w:val="24"/>
        </w:rPr>
        <w:t>，并且</w:t>
      </w:r>
      <w:r w:rsidRPr="00070EA3">
        <w:rPr>
          <w:rFonts w:ascii="宋体" w:eastAsia="宋体" w:hAnsi="宋体" w:cs="Times New Roman"/>
          <w:sz w:val="24"/>
          <w:szCs w:val="24"/>
        </w:rPr>
        <w:t>要根据专业特点适当调整教学内容及重点</w:t>
      </w:r>
      <w:r w:rsidRPr="00070EA3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3．编写教案要处理好应该教什么和学什么（教学目标），怎样教和怎样学（教学策略）的关系。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4．编写教案要对教学过程中可能出现的问题做出预见性分析，并形成相应的处理方案。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5．</w:t>
      </w:r>
      <w:r w:rsidRPr="00070EA3">
        <w:rPr>
          <w:rFonts w:ascii="宋体" w:eastAsia="宋体" w:hAnsi="宋体" w:cs="Times New Roman"/>
          <w:sz w:val="24"/>
          <w:szCs w:val="24"/>
        </w:rPr>
        <w:t>编写教案原则上</w:t>
      </w:r>
      <w:r w:rsidRPr="00070EA3">
        <w:rPr>
          <w:rFonts w:ascii="宋体" w:eastAsia="宋体" w:hAnsi="宋体" w:cs="Times New Roman" w:hint="eastAsia"/>
          <w:sz w:val="24"/>
          <w:szCs w:val="24"/>
        </w:rPr>
        <w:t>由任课</w:t>
      </w:r>
      <w:r w:rsidRPr="00070EA3">
        <w:rPr>
          <w:rFonts w:ascii="宋体" w:eastAsia="宋体" w:hAnsi="宋体" w:cs="Times New Roman"/>
          <w:sz w:val="24"/>
          <w:szCs w:val="24"/>
        </w:rPr>
        <w:t>教师个人完成</w:t>
      </w:r>
      <w:r w:rsidRPr="00070EA3">
        <w:rPr>
          <w:rFonts w:ascii="宋体" w:eastAsia="宋体" w:hAnsi="宋体" w:cs="Times New Roman" w:hint="eastAsia"/>
          <w:sz w:val="24"/>
          <w:szCs w:val="24"/>
        </w:rPr>
        <w:t>，对于</w:t>
      </w:r>
      <w:r w:rsidRPr="00070EA3">
        <w:rPr>
          <w:rFonts w:ascii="宋体" w:eastAsia="宋体" w:hAnsi="宋体" w:cs="Times New Roman"/>
          <w:sz w:val="24"/>
          <w:szCs w:val="24"/>
        </w:rPr>
        <w:t>“多人一课”的课程，学校提倡</w:t>
      </w:r>
      <w:r w:rsidRPr="00070EA3">
        <w:rPr>
          <w:rFonts w:ascii="宋体" w:eastAsia="宋体" w:hAnsi="宋体" w:cs="Times New Roman" w:hint="eastAsia"/>
          <w:sz w:val="24"/>
          <w:szCs w:val="24"/>
        </w:rPr>
        <w:t>各</w:t>
      </w:r>
      <w:r w:rsidRPr="00070EA3">
        <w:rPr>
          <w:rFonts w:ascii="宋体" w:eastAsia="宋体" w:hAnsi="宋体" w:cs="Times New Roman"/>
          <w:sz w:val="24"/>
          <w:szCs w:val="24"/>
        </w:rPr>
        <w:t>主讲教师在编写教案</w:t>
      </w:r>
      <w:r w:rsidRPr="00070EA3">
        <w:rPr>
          <w:rFonts w:ascii="宋体" w:eastAsia="宋体" w:hAnsi="宋体" w:cs="Times New Roman" w:hint="eastAsia"/>
          <w:sz w:val="24"/>
          <w:szCs w:val="24"/>
        </w:rPr>
        <w:t>过程</w:t>
      </w:r>
      <w:r w:rsidRPr="00070EA3">
        <w:rPr>
          <w:rFonts w:ascii="宋体" w:eastAsia="宋体" w:hAnsi="宋体" w:cs="Times New Roman"/>
          <w:sz w:val="24"/>
          <w:szCs w:val="24"/>
        </w:rPr>
        <w:t>中进行教学研讨。</w:t>
      </w:r>
    </w:p>
    <w:p w:rsidR="00070EA3" w:rsidRPr="00070EA3" w:rsidRDefault="00070EA3" w:rsidP="00070EA3">
      <w:pPr>
        <w:widowControl/>
        <w:tabs>
          <w:tab w:val="left" w:pos="3960"/>
        </w:tabs>
        <w:adjustRightInd w:val="0"/>
        <w:snapToGrid w:val="0"/>
        <w:spacing w:line="5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70EA3">
        <w:rPr>
          <w:rFonts w:ascii="宋体" w:eastAsia="宋体" w:hAnsi="宋体" w:cs="宋体" w:hint="eastAsia"/>
          <w:b/>
          <w:kern w:val="0"/>
          <w:sz w:val="28"/>
          <w:szCs w:val="28"/>
        </w:rPr>
        <w:t>三、教案的基本内容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1．教学目的和要求：该授课单位预期达到的效果和目标（教学目的和要求应与教学大纲的基本要求相一致）。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2．教学的重点和难点：指该教学单元的重点和难点部分，是学生必须掌握的知识点。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3．教学组织:教学组织是教案的主体，要按引入新课、讲授、总结与巩固三方面进行组织，并根据教学目的对该教学单元进行教学方式（讲授、实验、讨论等）、教学方法、辅助手段（教具及多媒体辅助教学手段）、师生互动、时间分配、板书等方面进行详细设计。教学方式、方法与手段要能有效地调动学生的学习积极性，促进学生的积极思考，激发学生的潜能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4．作业及课外训练：指为帮助学生掌握、运用所学知识而进行的辅助性的教学训练，旨在巩固所学知识以及培养学生分析问题和解决问题的能力。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5．参考资料：主要包括提供给学生的课外阅读资料（包括书目、报刊、论文）及网络资源等，为学生课后自学及扩大知识面提供相关的资料信息。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lastRenderedPageBreak/>
        <w:t>6．课后自我总结分析：课后自我总结分析指对教师全部教学工作的分析总结，既包括对课程教学中知识的科学性、完整性及学术观点的分析总结，还包括对教学过程、学生学习效果等情况的分析评价，为以后的教学提供经验和素材。课后小结可以根据情况需要随着备课、授课进程写入教师教案，也可以在教案之外单独形成材料。</w:t>
      </w:r>
    </w:p>
    <w:p w:rsidR="00070EA3" w:rsidRPr="00070EA3" w:rsidRDefault="00070EA3" w:rsidP="00070EA3">
      <w:pPr>
        <w:spacing w:line="360" w:lineRule="auto"/>
        <w:rPr>
          <w:rFonts w:ascii="宋体" w:eastAsia="宋体" w:hAnsi="宋体" w:cs="宋体"/>
          <w:b/>
          <w:spacing w:val="-4"/>
          <w:kern w:val="0"/>
          <w:sz w:val="28"/>
          <w:szCs w:val="28"/>
        </w:rPr>
      </w:pPr>
      <w:r w:rsidRPr="00070EA3">
        <w:rPr>
          <w:rFonts w:ascii="宋体" w:eastAsia="宋体" w:hAnsi="宋体" w:cs="宋体" w:hint="eastAsia"/>
          <w:b/>
          <w:spacing w:val="-4"/>
          <w:kern w:val="0"/>
          <w:sz w:val="28"/>
          <w:szCs w:val="28"/>
        </w:rPr>
        <w:t>四、教案管理要求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1．教师上课要有完整的教案。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2．各系或教研室应定期组织检查本系教师的教案，对新教师的教案进行有针对性的指导。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3．学校在今后的课程和教学质量相关的教学评价中，将把教案作为重要的评价依据。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4．</w:t>
      </w:r>
      <w:r w:rsidRPr="00070EA3">
        <w:rPr>
          <w:rFonts w:ascii="宋体" w:eastAsia="宋体" w:hAnsi="宋体" w:cs="Times New Roman"/>
          <w:sz w:val="24"/>
          <w:szCs w:val="24"/>
        </w:rPr>
        <w:t>教案的表现形式可以不拘一格</w:t>
      </w:r>
      <w:r w:rsidRPr="00070EA3">
        <w:rPr>
          <w:rFonts w:ascii="宋体" w:eastAsia="宋体" w:hAnsi="宋体" w:cs="Times New Roman" w:hint="eastAsia"/>
          <w:sz w:val="24"/>
          <w:szCs w:val="24"/>
        </w:rPr>
        <w:t>，</w:t>
      </w:r>
      <w:r w:rsidRPr="00070EA3">
        <w:rPr>
          <w:rFonts w:ascii="宋体" w:eastAsia="宋体" w:hAnsi="宋体" w:cs="Times New Roman"/>
          <w:sz w:val="24"/>
          <w:szCs w:val="24"/>
        </w:rPr>
        <w:t>不同</w:t>
      </w:r>
      <w:r w:rsidRPr="00070EA3">
        <w:rPr>
          <w:rFonts w:ascii="宋体" w:eastAsia="宋体" w:hAnsi="宋体" w:cs="Times New Roman" w:hint="eastAsia"/>
          <w:sz w:val="24"/>
          <w:szCs w:val="24"/>
        </w:rPr>
        <w:t>课程</w:t>
      </w:r>
      <w:r w:rsidRPr="00070EA3">
        <w:rPr>
          <w:rFonts w:ascii="宋体" w:eastAsia="宋体" w:hAnsi="宋体" w:cs="Times New Roman"/>
          <w:sz w:val="24"/>
          <w:szCs w:val="24"/>
        </w:rPr>
        <w:t>教案的表现形式可有自己的特色</w:t>
      </w:r>
      <w:r w:rsidRPr="00070EA3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>附件：成都理工大学工程技术学院教案编写格式（提供的教案模版可供教师编写教案时参考）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</w:t>
      </w:r>
      <w:r w:rsidR="006412C6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070EA3">
        <w:rPr>
          <w:rFonts w:ascii="宋体" w:eastAsia="宋体" w:hAnsi="宋体" w:cs="Times New Roman" w:hint="eastAsia"/>
          <w:sz w:val="24"/>
          <w:szCs w:val="24"/>
        </w:rPr>
        <w:t xml:space="preserve"> 教  </w:t>
      </w:r>
      <w:proofErr w:type="gramStart"/>
      <w:r w:rsidRPr="00070EA3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070EA3">
        <w:rPr>
          <w:rFonts w:ascii="宋体" w:eastAsia="宋体" w:hAnsi="宋体" w:cs="Times New Roman" w:hint="eastAsia"/>
          <w:sz w:val="24"/>
          <w:szCs w:val="24"/>
        </w:rPr>
        <w:t xml:space="preserve">  处</w:t>
      </w:r>
    </w:p>
    <w:p w:rsidR="00070EA3" w:rsidRPr="00070EA3" w:rsidRDefault="00070EA3" w:rsidP="00070EA3">
      <w:pPr>
        <w:spacing w:line="580" w:lineRule="exact"/>
        <w:ind w:firstLine="640"/>
        <w:rPr>
          <w:rFonts w:ascii="宋体" w:eastAsia="宋体" w:hAnsi="宋体" w:cs="Times New Roman"/>
          <w:sz w:val="24"/>
          <w:szCs w:val="24"/>
        </w:rPr>
      </w:pPr>
      <w:r w:rsidRPr="00070EA3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二○○九年一月九日</w:t>
      </w:r>
    </w:p>
    <w:p w:rsidR="00A03231" w:rsidRPr="00A03231" w:rsidRDefault="00A03231" w:rsidP="00A03231">
      <w:pPr>
        <w:rPr>
          <w:rFonts w:ascii="宋体" w:eastAsia="宋体" w:hAnsi="宋体" w:cs="Times New Roman" w:hint="eastAsia"/>
          <w:color w:val="FF0000"/>
          <w:sz w:val="24"/>
          <w:szCs w:val="24"/>
        </w:rPr>
      </w:pPr>
      <w:r w:rsidRPr="00A03231">
        <w:rPr>
          <w:rFonts w:ascii="宋体" w:eastAsia="宋体" w:hAnsi="宋体" w:cs="Times New Roman" w:hint="eastAsia"/>
          <w:color w:val="FF0000"/>
          <w:sz w:val="24"/>
          <w:szCs w:val="24"/>
        </w:rPr>
        <w:t>说明：</w:t>
      </w:r>
    </w:p>
    <w:p w:rsidR="00A03231" w:rsidRPr="00A03231" w:rsidRDefault="00A03231" w:rsidP="00A03231">
      <w:pPr>
        <w:ind w:firstLineChars="200" w:firstLine="480"/>
        <w:rPr>
          <w:rFonts w:ascii="宋体" w:eastAsia="宋体" w:hAnsi="宋体" w:cs="Times New Roman" w:hint="eastAsia"/>
          <w:color w:val="FF0000"/>
          <w:sz w:val="24"/>
          <w:szCs w:val="24"/>
        </w:rPr>
      </w:pPr>
      <w:r w:rsidRPr="00A03231">
        <w:rPr>
          <w:rFonts w:ascii="宋体" w:eastAsia="宋体" w:hAnsi="宋体" w:cs="Times New Roman" w:hint="eastAsia"/>
          <w:color w:val="FF0000"/>
          <w:sz w:val="24"/>
          <w:szCs w:val="24"/>
        </w:rPr>
        <w:t>1、如果教师用电子教案，</w:t>
      </w:r>
      <w:proofErr w:type="gramStart"/>
      <w:r w:rsidRPr="00A03231">
        <w:rPr>
          <w:rFonts w:ascii="宋体" w:eastAsia="宋体" w:hAnsi="宋体" w:cs="Times New Roman" w:hint="eastAsia"/>
          <w:color w:val="FF0000"/>
          <w:sz w:val="24"/>
          <w:szCs w:val="24"/>
        </w:rPr>
        <w:t>请严格</w:t>
      </w:r>
      <w:proofErr w:type="gramEnd"/>
      <w:r w:rsidRPr="00A03231">
        <w:rPr>
          <w:rFonts w:ascii="宋体" w:eastAsia="宋体" w:hAnsi="宋体" w:cs="Times New Roman" w:hint="eastAsia"/>
          <w:color w:val="FF0000"/>
          <w:sz w:val="24"/>
          <w:szCs w:val="24"/>
        </w:rPr>
        <w:t>按附件提供的教案模版编写教案；如果用手写教案，则参考附件提供的教案模版编写教案，应包含模板中要求的所有内容。</w:t>
      </w:r>
    </w:p>
    <w:p w:rsidR="00A03231" w:rsidRPr="00A03231" w:rsidRDefault="00A03231" w:rsidP="00A03231">
      <w:pPr>
        <w:tabs>
          <w:tab w:val="left" w:pos="7080"/>
        </w:tabs>
        <w:spacing w:before="100" w:beforeAutospacing="1" w:after="100" w:afterAutospacing="1" w:line="334" w:lineRule="atLeast"/>
        <w:rPr>
          <w:rFonts w:ascii="华文中宋" w:eastAsia="华文中宋" w:hAnsi="华文中宋" w:cs="Arial"/>
          <w:b/>
          <w:sz w:val="24"/>
          <w:szCs w:val="24"/>
        </w:rPr>
      </w:pPr>
    </w:p>
    <w:p w:rsidR="00A03231" w:rsidRPr="00A03231" w:rsidRDefault="00A03231" w:rsidP="00A03231">
      <w:pPr>
        <w:tabs>
          <w:tab w:val="left" w:pos="7080"/>
        </w:tabs>
        <w:spacing w:before="100" w:beforeAutospacing="1" w:after="100" w:afterAutospacing="1" w:line="334" w:lineRule="atLeast"/>
        <w:rPr>
          <w:rFonts w:ascii="华文中宋" w:eastAsia="华文中宋" w:hAnsi="华文中宋" w:cs="Arial" w:hint="eastAsia"/>
          <w:b/>
          <w:sz w:val="24"/>
          <w:szCs w:val="24"/>
        </w:rPr>
      </w:pPr>
      <w:r w:rsidRPr="00A03231">
        <w:rPr>
          <w:rFonts w:ascii="华文中宋" w:eastAsia="华文中宋" w:hAnsi="华文中宋" w:cs="Arial"/>
          <w:b/>
          <w:sz w:val="24"/>
          <w:szCs w:val="24"/>
        </w:rPr>
        <w:br w:type="page"/>
      </w:r>
    </w:p>
    <w:p w:rsidR="00A03231" w:rsidRPr="00A03231" w:rsidRDefault="00A03231" w:rsidP="00A03231">
      <w:pPr>
        <w:tabs>
          <w:tab w:val="left" w:pos="7080"/>
        </w:tabs>
        <w:spacing w:before="100" w:beforeAutospacing="1" w:after="100" w:afterAutospacing="1" w:line="334" w:lineRule="atLeast"/>
        <w:jc w:val="center"/>
        <w:rPr>
          <w:rFonts w:ascii="宋体" w:eastAsia="宋体" w:hAnsi="宋体" w:cs="Times New Roman" w:hint="eastAsia"/>
          <w:b/>
          <w:sz w:val="36"/>
          <w:szCs w:val="24"/>
        </w:rPr>
      </w:pPr>
      <w:r w:rsidRPr="00A03231">
        <w:rPr>
          <w:rFonts w:ascii="宋体" w:eastAsia="宋体" w:hAnsi="宋体" w:cs="Arial" w:hint="eastAsia"/>
          <w:b/>
          <w:sz w:val="44"/>
          <w:szCs w:val="44"/>
        </w:rPr>
        <w:lastRenderedPageBreak/>
        <w:t>成都理工大学工程技术学院</w:t>
      </w:r>
    </w:p>
    <w:p w:rsidR="00A03231" w:rsidRPr="00A03231" w:rsidRDefault="00A03231" w:rsidP="00A03231">
      <w:pPr>
        <w:jc w:val="center"/>
        <w:rPr>
          <w:rFonts w:ascii="宋体" w:eastAsia="宋体" w:hAnsi="宋体" w:cs="Arial" w:hint="eastAsia"/>
          <w:b/>
          <w:sz w:val="44"/>
          <w:szCs w:val="44"/>
        </w:rPr>
      </w:pPr>
      <w:r w:rsidRPr="00A03231">
        <w:rPr>
          <w:rFonts w:ascii="宋体" w:eastAsia="宋体" w:hAnsi="宋体" w:cs="Arial" w:hint="eastAsia"/>
          <w:b/>
          <w:sz w:val="44"/>
          <w:szCs w:val="44"/>
          <w:u w:val="single"/>
        </w:rPr>
        <w:t xml:space="preserve">                </w:t>
      </w:r>
      <w:r w:rsidRPr="00A03231">
        <w:rPr>
          <w:rFonts w:ascii="宋体" w:eastAsia="宋体" w:hAnsi="宋体" w:cs="Arial" w:hint="eastAsia"/>
          <w:b/>
          <w:sz w:val="44"/>
          <w:szCs w:val="44"/>
        </w:rPr>
        <w:t>课程教案</w:t>
      </w:r>
    </w:p>
    <w:p w:rsidR="00A03231" w:rsidRPr="00A03231" w:rsidRDefault="00A03231" w:rsidP="00A03231">
      <w:pPr>
        <w:rPr>
          <w:rFonts w:ascii="华文中宋" w:eastAsia="华文中宋" w:hAnsi="华文中宋" w:cs="Times New Roman" w:hint="eastAsia"/>
          <w:szCs w:val="24"/>
        </w:rPr>
      </w:pPr>
    </w:p>
    <w:p w:rsidR="00A03231" w:rsidRPr="00A03231" w:rsidRDefault="00A03231" w:rsidP="00A03231">
      <w:pPr>
        <w:rPr>
          <w:rFonts w:ascii="华文中宋" w:eastAsia="华文中宋" w:hAnsi="华文中宋" w:cs="Times New Roman" w:hint="eastAsia"/>
          <w:szCs w:val="24"/>
        </w:rPr>
      </w:pPr>
    </w:p>
    <w:p w:rsidR="00A03231" w:rsidRPr="00A03231" w:rsidRDefault="00A03231" w:rsidP="00A03231">
      <w:pPr>
        <w:rPr>
          <w:rFonts w:ascii="华文中宋" w:eastAsia="华文中宋" w:hAnsi="华文中宋" w:cs="Times New Roman" w:hint="eastAsia"/>
          <w:szCs w:val="24"/>
        </w:rPr>
      </w:pPr>
    </w:p>
    <w:p w:rsidR="00A03231" w:rsidRPr="00A03231" w:rsidRDefault="00A03231" w:rsidP="00A03231">
      <w:pPr>
        <w:ind w:firstLineChars="600" w:firstLine="1800"/>
        <w:rPr>
          <w:rFonts w:ascii="华文中宋" w:eastAsia="华文中宋" w:hAnsi="华文中宋" w:cs="Times New Roman" w:hint="eastAsia"/>
          <w:sz w:val="30"/>
          <w:szCs w:val="24"/>
        </w:rPr>
      </w:pPr>
    </w:p>
    <w:p w:rsidR="00A03231" w:rsidRPr="00A03231" w:rsidRDefault="00A03231" w:rsidP="00A03231">
      <w:pPr>
        <w:ind w:firstLineChars="600" w:firstLine="1800"/>
        <w:rPr>
          <w:rFonts w:ascii="华文中宋" w:eastAsia="华文中宋" w:hAnsi="华文中宋" w:cs="Times New Roman" w:hint="eastAsia"/>
          <w:sz w:val="30"/>
          <w:szCs w:val="24"/>
        </w:rPr>
      </w:pPr>
    </w:p>
    <w:p w:rsidR="00A03231" w:rsidRPr="00A03231" w:rsidRDefault="00A03231" w:rsidP="00A03231">
      <w:pPr>
        <w:ind w:firstLineChars="480" w:firstLine="1440"/>
        <w:rPr>
          <w:rFonts w:ascii="宋体" w:eastAsia="宋体" w:hAnsi="宋体" w:cs="Times New Roman" w:hint="eastAsia"/>
          <w:sz w:val="30"/>
          <w:szCs w:val="24"/>
          <w:u w:val="single"/>
        </w:rPr>
      </w:pPr>
      <w:r w:rsidRPr="00A03231">
        <w:rPr>
          <w:rFonts w:ascii="宋体" w:eastAsia="宋体" w:hAnsi="宋体" w:cs="Times New Roman" w:hint="eastAsia"/>
          <w:sz w:val="30"/>
          <w:szCs w:val="24"/>
        </w:rPr>
        <w:t xml:space="preserve">教师姓名 </w:t>
      </w:r>
      <w:r w:rsidRPr="00A03231">
        <w:rPr>
          <w:rFonts w:ascii="宋体" w:eastAsia="宋体" w:hAnsi="宋体" w:cs="Times New Roman" w:hint="eastAsia"/>
          <w:sz w:val="30"/>
          <w:szCs w:val="24"/>
          <w:u w:val="single"/>
        </w:rPr>
        <w:t xml:space="preserve">                              </w:t>
      </w:r>
    </w:p>
    <w:p w:rsidR="00A03231" w:rsidRPr="00A03231" w:rsidRDefault="00A03231" w:rsidP="00A03231">
      <w:pPr>
        <w:ind w:firstLineChars="480" w:firstLine="1440"/>
        <w:rPr>
          <w:rFonts w:ascii="宋体" w:eastAsia="宋体" w:hAnsi="宋体" w:cs="Times New Roman" w:hint="eastAsia"/>
          <w:sz w:val="30"/>
          <w:szCs w:val="24"/>
          <w:u w:val="single"/>
        </w:rPr>
      </w:pPr>
      <w:r w:rsidRPr="00A03231">
        <w:rPr>
          <w:rFonts w:ascii="宋体" w:eastAsia="宋体" w:hAnsi="宋体" w:cs="Times New Roman" w:hint="eastAsia"/>
          <w:sz w:val="30"/>
          <w:szCs w:val="24"/>
        </w:rPr>
        <w:t xml:space="preserve">所在系部 </w:t>
      </w:r>
      <w:r w:rsidRPr="00A03231">
        <w:rPr>
          <w:rFonts w:ascii="宋体" w:eastAsia="宋体" w:hAnsi="宋体" w:cs="Times New Roman" w:hint="eastAsia"/>
          <w:sz w:val="30"/>
          <w:szCs w:val="24"/>
          <w:u w:val="single"/>
        </w:rPr>
        <w:t xml:space="preserve">                              </w:t>
      </w:r>
    </w:p>
    <w:p w:rsidR="00A03231" w:rsidRPr="00A03231" w:rsidRDefault="00A03231" w:rsidP="00A03231">
      <w:pPr>
        <w:ind w:firstLineChars="480" w:firstLine="1440"/>
        <w:rPr>
          <w:rFonts w:ascii="宋体" w:eastAsia="宋体" w:hAnsi="宋体" w:cs="Times New Roman" w:hint="eastAsia"/>
          <w:sz w:val="30"/>
          <w:szCs w:val="24"/>
          <w:u w:val="single"/>
        </w:rPr>
      </w:pPr>
      <w:r w:rsidRPr="00A03231">
        <w:rPr>
          <w:rFonts w:ascii="宋体" w:eastAsia="宋体" w:hAnsi="宋体" w:cs="Times New Roman" w:hint="eastAsia"/>
          <w:sz w:val="30"/>
          <w:szCs w:val="24"/>
        </w:rPr>
        <w:t xml:space="preserve">授课专业 </w:t>
      </w:r>
      <w:r w:rsidRPr="00A03231">
        <w:rPr>
          <w:rFonts w:ascii="宋体" w:eastAsia="宋体" w:hAnsi="宋体" w:cs="Times New Roman" w:hint="eastAsia"/>
          <w:sz w:val="30"/>
          <w:szCs w:val="24"/>
          <w:u w:val="single"/>
        </w:rPr>
        <w:t xml:space="preserve">                              </w:t>
      </w:r>
    </w:p>
    <w:p w:rsidR="00A03231" w:rsidRPr="00A03231" w:rsidRDefault="00A03231" w:rsidP="00A03231">
      <w:pPr>
        <w:ind w:firstLineChars="480" w:firstLine="1440"/>
        <w:rPr>
          <w:rFonts w:ascii="宋体" w:eastAsia="宋体" w:hAnsi="宋体" w:cs="Times New Roman" w:hint="eastAsia"/>
          <w:sz w:val="30"/>
          <w:szCs w:val="24"/>
          <w:u w:val="single"/>
        </w:rPr>
      </w:pPr>
      <w:r w:rsidRPr="00A03231">
        <w:rPr>
          <w:rFonts w:ascii="宋体" w:eastAsia="宋体" w:hAnsi="宋体" w:cs="Times New Roman" w:hint="eastAsia"/>
          <w:sz w:val="30"/>
          <w:szCs w:val="24"/>
        </w:rPr>
        <w:t xml:space="preserve">课程代码 </w:t>
      </w:r>
      <w:r w:rsidRPr="00A03231">
        <w:rPr>
          <w:rFonts w:ascii="宋体" w:eastAsia="宋体" w:hAnsi="宋体" w:cs="Times New Roman" w:hint="eastAsia"/>
          <w:sz w:val="30"/>
          <w:szCs w:val="24"/>
          <w:u w:val="single"/>
        </w:rPr>
        <w:t xml:space="preserve">                              </w:t>
      </w:r>
    </w:p>
    <w:p w:rsidR="00A03231" w:rsidRPr="00A03231" w:rsidRDefault="00A03231" w:rsidP="00A03231">
      <w:pPr>
        <w:ind w:firstLineChars="480" w:firstLine="1440"/>
        <w:rPr>
          <w:rFonts w:ascii="宋体" w:eastAsia="宋体" w:hAnsi="宋体" w:cs="Times New Roman" w:hint="eastAsia"/>
          <w:sz w:val="30"/>
          <w:szCs w:val="24"/>
          <w:u w:val="single"/>
        </w:rPr>
      </w:pPr>
      <w:r w:rsidRPr="00A03231">
        <w:rPr>
          <w:rFonts w:ascii="宋体" w:eastAsia="宋体" w:hAnsi="宋体" w:cs="Times New Roman" w:hint="eastAsia"/>
          <w:sz w:val="30"/>
          <w:szCs w:val="24"/>
        </w:rPr>
        <w:t xml:space="preserve">总 学 时 </w:t>
      </w:r>
      <w:r w:rsidRPr="00A03231">
        <w:rPr>
          <w:rFonts w:ascii="宋体" w:eastAsia="宋体" w:hAnsi="宋体" w:cs="Times New Roman" w:hint="eastAsia"/>
          <w:sz w:val="30"/>
          <w:szCs w:val="24"/>
          <w:u w:val="single"/>
        </w:rPr>
        <w:t xml:space="preserve">          </w:t>
      </w:r>
      <w:r w:rsidRPr="00A03231">
        <w:rPr>
          <w:rFonts w:ascii="宋体" w:eastAsia="宋体" w:hAnsi="宋体" w:cs="Times New Roman" w:hint="eastAsia"/>
          <w:sz w:val="30"/>
          <w:szCs w:val="24"/>
        </w:rPr>
        <w:t xml:space="preserve">   学分 </w:t>
      </w:r>
      <w:r w:rsidRPr="00A03231">
        <w:rPr>
          <w:rFonts w:ascii="宋体" w:eastAsia="宋体" w:hAnsi="宋体" w:cs="Times New Roman" w:hint="eastAsia"/>
          <w:sz w:val="30"/>
          <w:szCs w:val="24"/>
          <w:u w:val="single"/>
        </w:rPr>
        <w:t xml:space="preserve">            </w:t>
      </w:r>
    </w:p>
    <w:p w:rsidR="00A03231" w:rsidRPr="00A03231" w:rsidRDefault="00A03231" w:rsidP="00A03231">
      <w:pPr>
        <w:ind w:firstLineChars="480" w:firstLine="1440"/>
        <w:rPr>
          <w:rFonts w:ascii="宋体" w:eastAsia="宋体" w:hAnsi="宋体" w:cs="Times New Roman" w:hint="eastAsia"/>
          <w:sz w:val="30"/>
          <w:szCs w:val="24"/>
          <w:u w:val="single"/>
        </w:rPr>
      </w:pPr>
      <w:r w:rsidRPr="00A03231">
        <w:rPr>
          <w:rFonts w:ascii="宋体" w:eastAsia="宋体" w:hAnsi="宋体" w:cs="Times New Roman" w:hint="eastAsia"/>
          <w:sz w:val="30"/>
          <w:szCs w:val="24"/>
        </w:rPr>
        <w:t xml:space="preserve">教材名称 </w:t>
      </w:r>
      <w:r w:rsidRPr="00A03231">
        <w:rPr>
          <w:rFonts w:ascii="宋体" w:eastAsia="宋体" w:hAnsi="宋体" w:cs="Times New Roman" w:hint="eastAsia"/>
          <w:sz w:val="30"/>
          <w:szCs w:val="24"/>
          <w:u w:val="single"/>
        </w:rPr>
        <w:t xml:space="preserve">                               </w:t>
      </w:r>
    </w:p>
    <w:p w:rsidR="00A03231" w:rsidRPr="00A03231" w:rsidRDefault="00A03231" w:rsidP="00A03231">
      <w:pPr>
        <w:ind w:firstLineChars="1200" w:firstLine="3600"/>
        <w:rPr>
          <w:rFonts w:ascii="华文中宋" w:eastAsia="华文中宋" w:hAnsi="华文中宋" w:cs="Times New Roman" w:hint="eastAsia"/>
          <w:sz w:val="30"/>
          <w:szCs w:val="24"/>
        </w:rPr>
      </w:pPr>
    </w:p>
    <w:p w:rsidR="00A03231" w:rsidRPr="00A03231" w:rsidRDefault="00A03231" w:rsidP="00A03231">
      <w:pPr>
        <w:ind w:firstLineChars="1200" w:firstLine="3600"/>
        <w:rPr>
          <w:rFonts w:ascii="华文中宋" w:eastAsia="华文中宋" w:hAnsi="华文中宋" w:cs="Times New Roman" w:hint="eastAsia"/>
          <w:sz w:val="30"/>
          <w:szCs w:val="24"/>
        </w:rPr>
      </w:pPr>
    </w:p>
    <w:p w:rsidR="00A03231" w:rsidRPr="00A03231" w:rsidRDefault="00A03231" w:rsidP="00A03231">
      <w:pPr>
        <w:ind w:firstLineChars="1200" w:firstLine="3600"/>
        <w:rPr>
          <w:rFonts w:ascii="华文中宋" w:eastAsia="华文中宋" w:hAnsi="华文中宋" w:cs="Times New Roman" w:hint="eastAsia"/>
          <w:sz w:val="30"/>
          <w:szCs w:val="24"/>
        </w:rPr>
      </w:pPr>
    </w:p>
    <w:p w:rsidR="00A03231" w:rsidRPr="00A03231" w:rsidRDefault="00A03231" w:rsidP="00A03231">
      <w:pPr>
        <w:ind w:firstLineChars="1200" w:firstLine="3600"/>
        <w:rPr>
          <w:rFonts w:ascii="华文中宋" w:eastAsia="华文中宋" w:hAnsi="华文中宋" w:cs="Times New Roman" w:hint="eastAsia"/>
          <w:sz w:val="30"/>
          <w:szCs w:val="24"/>
        </w:rPr>
      </w:pPr>
    </w:p>
    <w:p w:rsidR="00A03231" w:rsidRPr="00A03231" w:rsidRDefault="00A03231" w:rsidP="00A03231">
      <w:pPr>
        <w:ind w:firstLineChars="1200" w:firstLine="3600"/>
        <w:rPr>
          <w:rFonts w:ascii="华文中宋" w:eastAsia="华文中宋" w:hAnsi="华文中宋" w:cs="Times New Roman" w:hint="eastAsia"/>
          <w:sz w:val="30"/>
          <w:szCs w:val="24"/>
        </w:rPr>
      </w:pPr>
    </w:p>
    <w:p w:rsidR="00A03231" w:rsidRPr="00A03231" w:rsidRDefault="00A03231" w:rsidP="00A03231">
      <w:pPr>
        <w:jc w:val="center"/>
        <w:rPr>
          <w:rFonts w:ascii="华文中宋" w:eastAsia="华文中宋" w:hAnsi="华文中宋" w:cs="Times New Roman"/>
          <w:sz w:val="30"/>
          <w:szCs w:val="24"/>
        </w:rPr>
      </w:pPr>
      <w:r w:rsidRPr="00A03231">
        <w:rPr>
          <w:rFonts w:ascii="华文中宋" w:eastAsia="华文中宋" w:hAnsi="华文中宋" w:cs="Times New Roman" w:hint="eastAsia"/>
          <w:sz w:val="30"/>
          <w:szCs w:val="24"/>
        </w:rPr>
        <w:t xml:space="preserve">                                 年    月    日</w:t>
      </w:r>
    </w:p>
    <w:p w:rsidR="00A03231" w:rsidRPr="00A03231" w:rsidRDefault="00A03231" w:rsidP="00A03231">
      <w:pPr>
        <w:jc w:val="center"/>
        <w:rPr>
          <w:rFonts w:ascii="华文中宋" w:eastAsia="华文中宋" w:hAnsi="华文中宋" w:cs="Times New Roman"/>
          <w:sz w:val="30"/>
          <w:szCs w:val="24"/>
        </w:rPr>
      </w:pPr>
      <w:r w:rsidRPr="00A03231">
        <w:rPr>
          <w:rFonts w:ascii="华文中宋" w:eastAsia="华文中宋" w:hAnsi="华文中宋" w:cs="Times New Roman"/>
          <w:sz w:val="30"/>
          <w:szCs w:val="24"/>
        </w:rPr>
        <w:br w:type="page"/>
      </w:r>
      <w:r w:rsidRPr="00A03231">
        <w:rPr>
          <w:rFonts w:ascii="Times New Roman" w:eastAsia="宋体" w:hAnsi="Times New Roman" w:cs="Times New Roman" w:hint="eastAsia"/>
          <w:b/>
          <w:bCs/>
          <w:sz w:val="28"/>
          <w:szCs w:val="24"/>
        </w:rPr>
        <w:lastRenderedPageBreak/>
        <w:t>[</w:t>
      </w:r>
      <w:r w:rsidRPr="00A03231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首页</w:t>
      </w:r>
      <w:r w:rsidRPr="00A03231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94"/>
        <w:gridCol w:w="1260"/>
        <w:gridCol w:w="392"/>
        <w:gridCol w:w="508"/>
        <w:gridCol w:w="540"/>
        <w:gridCol w:w="373"/>
        <w:gridCol w:w="347"/>
        <w:gridCol w:w="360"/>
        <w:gridCol w:w="713"/>
        <w:gridCol w:w="367"/>
        <w:gridCol w:w="266"/>
        <w:gridCol w:w="454"/>
        <w:gridCol w:w="180"/>
        <w:gridCol w:w="508"/>
        <w:gridCol w:w="1066"/>
      </w:tblGrid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073" w:type="dxa"/>
            <w:gridSpan w:val="5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授课专业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066" w:type="dxa"/>
            <w:vMerge w:val="restart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课程编号</w:t>
            </w:r>
          </w:p>
        </w:tc>
        <w:tc>
          <w:tcPr>
            <w:tcW w:w="3073" w:type="dxa"/>
            <w:gridSpan w:val="5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08" w:type="dxa"/>
            <w:vMerge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Merge w:val="restart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1260" w:type="dxa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</w:p>
        </w:tc>
        <w:tc>
          <w:tcPr>
            <w:tcW w:w="6074" w:type="dxa"/>
            <w:gridSpan w:val="1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公共基础课（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）；专业基础课（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）；专业课（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Merge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选修课</w:t>
            </w:r>
          </w:p>
        </w:tc>
        <w:tc>
          <w:tcPr>
            <w:tcW w:w="6074" w:type="dxa"/>
            <w:gridSpan w:val="1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专业选修课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   )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；公共选修课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   )</w:t>
            </w: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教学目标</w:t>
            </w:r>
          </w:p>
        </w:tc>
        <w:tc>
          <w:tcPr>
            <w:tcW w:w="7334" w:type="dxa"/>
            <w:gridSpan w:val="14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授课方式</w:t>
            </w:r>
          </w:p>
        </w:tc>
        <w:tc>
          <w:tcPr>
            <w:tcW w:w="3420" w:type="dxa"/>
            <w:gridSpan w:val="6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）；实践课（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gridSpan w:val="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2474" w:type="dxa"/>
            <w:gridSpan w:val="5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考试（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）；考查（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</w:t>
            </w:r>
            <w:proofErr w:type="gramStart"/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教学总</w:t>
            </w:r>
            <w:proofErr w:type="gramEnd"/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学时数</w:t>
            </w:r>
          </w:p>
        </w:tc>
        <w:tc>
          <w:tcPr>
            <w:tcW w:w="3420" w:type="dxa"/>
            <w:gridSpan w:val="6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学分数</w:t>
            </w:r>
          </w:p>
        </w:tc>
        <w:tc>
          <w:tcPr>
            <w:tcW w:w="2474" w:type="dxa"/>
            <w:gridSpan w:val="5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学时分配</w:t>
            </w:r>
          </w:p>
        </w:tc>
        <w:tc>
          <w:tcPr>
            <w:tcW w:w="7334" w:type="dxa"/>
            <w:gridSpan w:val="14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学时；实践课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学时</w:t>
            </w: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教材名称</w:t>
            </w:r>
          </w:p>
        </w:tc>
        <w:tc>
          <w:tcPr>
            <w:tcW w:w="1652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</w:p>
        </w:tc>
        <w:tc>
          <w:tcPr>
            <w:tcW w:w="1420" w:type="dxa"/>
            <w:gridSpan w:val="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出版社及出版时间</w:t>
            </w:r>
          </w:p>
        </w:tc>
        <w:tc>
          <w:tcPr>
            <w:tcW w:w="1574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10"/>
        </w:trPr>
        <w:tc>
          <w:tcPr>
            <w:tcW w:w="594" w:type="dxa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指定参考书</w:t>
            </w:r>
          </w:p>
        </w:tc>
        <w:tc>
          <w:tcPr>
            <w:tcW w:w="2246" w:type="dxa"/>
            <w:gridSpan w:val="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作者</w:t>
            </w:r>
          </w:p>
        </w:tc>
        <w:tc>
          <w:tcPr>
            <w:tcW w:w="2333" w:type="dxa"/>
            <w:gridSpan w:val="5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出版社及出版时间</w:t>
            </w:r>
          </w:p>
        </w:tc>
        <w:tc>
          <w:tcPr>
            <w:tcW w:w="2208" w:type="dxa"/>
            <w:gridSpan w:val="4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03231" w:rsidRPr="00A03231" w:rsidRDefault="00A03231" w:rsidP="00A03231">
            <w:pPr>
              <w:spacing w:beforeLines="50" w:before="156" w:afterLines="50" w:after="156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授课教师</w:t>
            </w:r>
          </w:p>
        </w:tc>
        <w:tc>
          <w:tcPr>
            <w:tcW w:w="1652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793" w:type="dxa"/>
            <w:gridSpan w:val="4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754" w:type="dxa"/>
            <w:gridSpan w:val="3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gridSpan w:val="2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授课时间</w:t>
            </w:r>
          </w:p>
        </w:tc>
        <w:tc>
          <w:tcPr>
            <w:tcW w:w="7334" w:type="dxa"/>
            <w:gridSpan w:val="14"/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A03231" w:rsidRPr="00A03231" w:rsidRDefault="00A03231" w:rsidP="00A03231">
      <w:pPr>
        <w:jc w:val="center"/>
        <w:rPr>
          <w:rFonts w:ascii="华文中宋" w:eastAsia="华文中宋" w:hAnsi="华文中宋" w:cs="Times New Roman" w:hint="eastAsia"/>
          <w:sz w:val="30"/>
          <w:szCs w:val="24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2880"/>
        <w:gridCol w:w="1316"/>
        <w:gridCol w:w="3155"/>
      </w:tblGrid>
      <w:tr w:rsidR="00A03231" w:rsidRPr="00A03231" w:rsidTr="00706CD2">
        <w:trPr>
          <w:cantSplit/>
          <w:trHeight w:val="458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周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周，第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次课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31" w:rsidRPr="00A03231" w:rsidRDefault="00A03231" w:rsidP="00A0323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编写时间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31" w:rsidRPr="00A03231" w:rsidRDefault="00A03231" w:rsidP="00A03231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A03231" w:rsidRPr="00A03231" w:rsidTr="00706CD2">
        <w:trPr>
          <w:cantSplit/>
          <w:trHeight w:val="438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31" w:rsidRPr="00A03231" w:rsidRDefault="00A03231" w:rsidP="00A03231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032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章节名称</w:t>
            </w:r>
          </w:p>
        </w:tc>
        <w:tc>
          <w:tcPr>
            <w:tcW w:w="7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31" w:rsidRPr="00A03231" w:rsidRDefault="00A03231" w:rsidP="00A03231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03231" w:rsidRPr="00A03231" w:rsidTr="00706CD2">
        <w:trPr>
          <w:trHeight w:val="1095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  <w:r w:rsidRPr="00A03231">
              <w:rPr>
                <w:rFonts w:ascii="宋体" w:eastAsia="宋体" w:hAnsi="宋体" w:cs="Times New Roman" w:hint="eastAsia"/>
                <w:szCs w:val="21"/>
              </w:rPr>
              <w:t>教学目的与要求：</w:t>
            </w: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03231" w:rsidRPr="00A03231" w:rsidTr="00706CD2">
        <w:trPr>
          <w:trHeight w:val="1533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  <w:r w:rsidRPr="00A03231">
              <w:rPr>
                <w:rFonts w:ascii="宋体" w:eastAsia="宋体" w:hAnsi="宋体" w:cs="Times New Roman" w:hint="eastAsia"/>
                <w:szCs w:val="21"/>
              </w:rPr>
              <w:t>教学重点和难点：</w:t>
            </w: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03231" w:rsidRPr="00A03231" w:rsidTr="00706CD2">
        <w:trPr>
          <w:trHeight w:val="2471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1" w:rsidRPr="00A03231" w:rsidRDefault="00A03231" w:rsidP="00A03231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03231">
              <w:rPr>
                <w:rFonts w:ascii="Times New Roman" w:eastAsia="宋体" w:hAnsi="Times New Roman" w:cs="Times New Roman" w:hint="eastAsia"/>
                <w:szCs w:val="21"/>
              </w:rPr>
              <w:t>教学组织（含课堂教学内容、教学方法、</w:t>
            </w:r>
            <w:r w:rsidRPr="00A0323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03231">
              <w:rPr>
                <w:rFonts w:ascii="Times New Roman" w:eastAsia="宋体" w:hAnsi="Times New Roman" w:cs="Times New Roman" w:hint="eastAsia"/>
                <w:szCs w:val="21"/>
              </w:rPr>
              <w:t>辅助手段、师生互动、时间分配、板书设计等）：</w:t>
            </w: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03231" w:rsidRPr="00A03231" w:rsidTr="00706CD2">
        <w:trPr>
          <w:trHeight w:val="682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  <w:r w:rsidRPr="00A03231">
              <w:rPr>
                <w:rFonts w:ascii="Times New Roman" w:eastAsia="宋体" w:hAnsi="Times New Roman" w:cs="Times New Roman" w:hint="eastAsia"/>
                <w:szCs w:val="21"/>
              </w:rPr>
              <w:t>作业及课外训练：</w:t>
            </w:r>
          </w:p>
        </w:tc>
      </w:tr>
      <w:tr w:rsidR="00A03231" w:rsidRPr="00A03231" w:rsidTr="00706CD2">
        <w:trPr>
          <w:trHeight w:val="1008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  <w:r w:rsidRPr="00A03231">
              <w:rPr>
                <w:rFonts w:ascii="宋体" w:eastAsia="宋体" w:hAnsi="宋体" w:cs="Times New Roman" w:hint="eastAsia"/>
                <w:szCs w:val="21"/>
              </w:rPr>
              <w:t>参考资料（含参考书、文献等）：</w:t>
            </w:r>
          </w:p>
        </w:tc>
      </w:tr>
      <w:tr w:rsidR="00A03231" w:rsidRPr="00A03231" w:rsidTr="00706CD2">
        <w:trPr>
          <w:trHeight w:val="1000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  <w:r w:rsidRPr="00A03231">
              <w:rPr>
                <w:rFonts w:ascii="Times New Roman" w:eastAsia="宋体" w:hAnsi="Times New Roman" w:cs="Times New Roman" w:hint="eastAsia"/>
                <w:szCs w:val="21"/>
              </w:rPr>
              <w:t>课</w:t>
            </w:r>
            <w:r w:rsidRPr="00A03231">
              <w:rPr>
                <w:rFonts w:ascii="宋体" w:eastAsia="宋体" w:hAnsi="宋体" w:cs="Times New Roman" w:hint="eastAsia"/>
                <w:szCs w:val="21"/>
              </w:rPr>
              <w:t>后自我总结分析：</w:t>
            </w: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  <w:p w:rsidR="00A03231" w:rsidRPr="00A03231" w:rsidRDefault="00A03231" w:rsidP="00A03231">
            <w:pPr>
              <w:tabs>
                <w:tab w:val="left" w:pos="7080"/>
              </w:tabs>
              <w:snapToGrid w:val="0"/>
              <w:spacing w:before="100" w:beforeAutospacing="1" w:after="100" w:afterAutospacing="1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A03231" w:rsidRPr="00A03231" w:rsidRDefault="00A03231" w:rsidP="00A03231">
      <w:pPr>
        <w:rPr>
          <w:rFonts w:ascii="Times New Roman" w:eastAsia="宋体" w:hAnsi="Times New Roman" w:cs="Times New Roman" w:hint="eastAsia"/>
          <w:szCs w:val="24"/>
        </w:rPr>
      </w:pPr>
    </w:p>
    <w:p w:rsidR="001F476D" w:rsidRPr="00070EA3" w:rsidRDefault="001F476D"/>
    <w:sectPr w:rsidR="001F476D" w:rsidRPr="0007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4F" w:rsidRDefault="0089754F" w:rsidP="006412C6">
      <w:r>
        <w:separator/>
      </w:r>
    </w:p>
  </w:endnote>
  <w:endnote w:type="continuationSeparator" w:id="0">
    <w:p w:rsidR="0089754F" w:rsidRDefault="0089754F" w:rsidP="0064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4F" w:rsidRDefault="0089754F" w:rsidP="006412C6">
      <w:r>
        <w:separator/>
      </w:r>
    </w:p>
  </w:footnote>
  <w:footnote w:type="continuationSeparator" w:id="0">
    <w:p w:rsidR="0089754F" w:rsidRDefault="0089754F" w:rsidP="0064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A3"/>
    <w:rsid w:val="00070EA3"/>
    <w:rsid w:val="001F476D"/>
    <w:rsid w:val="006412C6"/>
    <w:rsid w:val="0089754F"/>
    <w:rsid w:val="009E6A69"/>
    <w:rsid w:val="00A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375</Words>
  <Characters>2139</Characters>
  <Application>Microsoft Office Word</Application>
  <DocSecurity>0</DocSecurity>
  <Lines>17</Lines>
  <Paragraphs>5</Paragraphs>
  <ScaleCrop>false</ScaleCrop>
  <Company>Sky123.Org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2018-09-13T07:28:00Z</dcterms:created>
  <dcterms:modified xsi:type="dcterms:W3CDTF">2018-09-13T07:39:00Z</dcterms:modified>
</cp:coreProperties>
</file>